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CONFIDENTIALITÉ</w:t>
      </w:r>
    </w:p>
    <w:p/>
    <w:p/>
    <w:p>
      <w:r>
        <w:rPr>
          <w:b/>
          <w:sz w:val="20"/>
        </w:rPr>
        <w:t>Entre les soussignés :</w:t>
      </w:r>
    </w:p>
    <w:p>
      <w:r>
        <w:rPr>
          <w:b w:val="0"/>
          <w:sz w:val="20"/>
        </w:rPr>
        <w:t>Nom / Raison sociale : _______________________________________________</w:t>
      </w:r>
    </w:p>
    <w:p>
      <w:r>
        <w:rPr>
          <w:b w:val="0"/>
          <w:sz w:val="20"/>
        </w:rPr>
        <w:t>Adresse : ____________________________________________________________</w:t>
      </w:r>
    </w:p>
    <w:p>
      <w:r>
        <w:rPr>
          <w:b w:val="0"/>
          <w:sz w:val="20"/>
        </w:rPr>
        <w:t>Représenté par : _____________________________________________________</w:t>
      </w:r>
    </w:p>
    <w:p>
      <w:r>
        <w:rPr>
          <w:b w:val="0"/>
          <w:sz w:val="20"/>
        </w:rPr>
        <w:t>Qualité : ____________________________________________________________</w:t>
      </w:r>
    </w:p>
    <w:p/>
    <w:p>
      <w:r>
        <w:rPr>
          <w:b/>
          <w:sz w:val="20"/>
        </w:rPr>
        <w:t>Ci-après dénommé « la Partie Révélatrice » d’une part,</w:t>
      </w:r>
    </w:p>
    <w:p>
      <w:r>
        <w:rPr>
          <w:b/>
          <w:sz w:val="20"/>
        </w:rPr>
        <w:t xml:space="preserve">Et : </w:t>
      </w:r>
    </w:p>
    <w:p>
      <w:r>
        <w:rPr>
          <w:b w:val="0"/>
          <w:sz w:val="20"/>
        </w:rPr>
        <w:t>Nom / Raison sociale : _______________________________________________</w:t>
      </w:r>
    </w:p>
    <w:p>
      <w:r>
        <w:rPr>
          <w:b w:val="0"/>
          <w:sz w:val="20"/>
        </w:rPr>
        <w:t>Adresse : ____________________________________________________________</w:t>
      </w:r>
    </w:p>
    <w:p>
      <w:r>
        <w:rPr>
          <w:b w:val="0"/>
          <w:sz w:val="20"/>
        </w:rPr>
        <w:t>Représenté par : _____________________________________________________</w:t>
      </w:r>
    </w:p>
    <w:p>
      <w:r>
        <w:rPr>
          <w:b w:val="0"/>
          <w:sz w:val="20"/>
        </w:rPr>
        <w:t>Qualité : ____________________________________________________________</w:t>
      </w:r>
    </w:p>
    <w:p/>
    <w:p>
      <w:r>
        <w:rPr>
          <w:b/>
          <w:sz w:val="20"/>
        </w:rPr>
        <w:t>Ci-après dénommé « la Partie Destinataire » d’autre part,</w:t>
      </w:r>
    </w:p>
    <w:p/>
    <w:p/>
    <w:p>
      <w:r>
        <w:rPr>
          <w:b/>
          <w:sz w:val="20"/>
        </w:rPr>
        <w:t>Article 1 – Objet de l’Attestation</w:t>
      </w:r>
    </w:p>
    <w:p>
      <w:r>
        <w:rPr>
          <w:b w:val="0"/>
          <w:sz w:val="20"/>
        </w:rPr>
        <w:t>La présente attestation a pour objet de définir les conditions dans lesquelles la Partie Révélatrice communique des informations confidentielles à la Partie Destinataire. L’ensemble des informations transmises, sous quelque forme que ce soit, sera considéré comme strictement confidentiel et ne devra pas être divulgué, copié, reproduit ou exploité en dehors du cadre défini par le présent document.</w:t>
      </w:r>
    </w:p>
    <w:p/>
    <w:p>
      <w:r>
        <w:rPr>
          <w:b/>
          <w:sz w:val="20"/>
        </w:rPr>
        <w:t>Article 2 – Définitions</w:t>
      </w:r>
    </w:p>
    <w:p>
      <w:r>
        <w:rPr>
          <w:b w:val="0"/>
          <w:sz w:val="20"/>
        </w:rPr>
        <w:t>Les « Informations Confidentielles » désignent toutes données, documents, savoir-faire, procédés, plans, études, rapports, analyses, logiciels, prototypes, ou toute autre information communiquée oralement, par écrit ou par tout autre moyen, directement ou indirectement, par la Partie Révélatrice à la Partie Destinataire.</w:t>
      </w:r>
    </w:p>
    <w:p/>
    <w:p>
      <w:r>
        <w:rPr>
          <w:b/>
          <w:sz w:val="20"/>
        </w:rPr>
        <w:t>Article 3 – Obligations de la Partie Destinataire</w:t>
      </w:r>
    </w:p>
    <w:p>
      <w:r>
        <w:rPr>
          <w:b w:val="0"/>
          <w:sz w:val="20"/>
        </w:rPr>
        <w:t>La Partie Destinataire s’engage à :</w:t>
      </w:r>
    </w:p>
    <w:p>
      <w:r>
        <w:rPr>
          <w:b w:val="0"/>
          <w:sz w:val="20"/>
        </w:rPr>
        <w:t>- Ne pas divulguer les Informations Confidentielles à des tiers sans autorisation écrite préalable de la Partie Révélatrice ;</w:t>
      </w:r>
    </w:p>
    <w:p>
      <w:r>
        <w:rPr>
          <w:b w:val="0"/>
          <w:sz w:val="20"/>
        </w:rPr>
        <w:t>- Utiliser les Informations Confidentielles exclusivement dans le cadre de la relation contractuelle entre les parties ;</w:t>
      </w:r>
    </w:p>
    <w:p>
      <w:r>
        <w:rPr>
          <w:b w:val="0"/>
          <w:sz w:val="20"/>
        </w:rPr>
        <w:t>- Prendre toutes les mesures nécessaires pour préserver la confidentialité des Informations Confidentielles, au moins avec le même degré de soin que pour ses propres informations confidentielles ;</w:t>
      </w:r>
    </w:p>
    <w:p>
      <w:r>
        <w:rPr>
          <w:b w:val="0"/>
          <w:sz w:val="20"/>
        </w:rPr>
        <w:t>- Restituer ou détruire, à la demande de la Partie Révélatrice, toutes les Informations Confidentielles et leurs supports, sans conserver de copies, quel qu’en soit le format.</w:t>
      </w:r>
    </w:p>
    <w:p/>
    <w:p>
      <w:r>
        <w:rPr>
          <w:b/>
          <w:sz w:val="20"/>
        </w:rPr>
        <w:t>Article 4 – Exceptions</w:t>
      </w:r>
    </w:p>
    <w:p>
      <w:r>
        <w:rPr>
          <w:b w:val="0"/>
          <w:sz w:val="20"/>
        </w:rPr>
        <w:t>Les obligations de confidentialité ne s’appliquent pas aux informations qui :</w:t>
      </w:r>
    </w:p>
    <w:p>
      <w:r>
        <w:rPr>
          <w:b w:val="0"/>
          <w:sz w:val="20"/>
        </w:rPr>
        <w:t>- Étaient connues de la Partie Destinataire avant leur communication par la Partie Révélatrice, sans restriction de confidentialité ;</w:t>
      </w:r>
    </w:p>
    <w:p>
      <w:r>
        <w:rPr>
          <w:b w:val="0"/>
          <w:sz w:val="20"/>
        </w:rPr>
        <w:t>- Sont ou deviennent accessibles au public autrement que par une violation du présent engagement ;</w:t>
      </w:r>
    </w:p>
    <w:p>
      <w:r>
        <w:rPr>
          <w:b w:val="0"/>
          <w:sz w:val="20"/>
        </w:rPr>
        <w:t>- Ont été légitimement obtenues par la Partie Destinataire auprès d’un tiers sans restriction de confidentialité ;</w:t>
      </w:r>
    </w:p>
    <w:p>
      <w:r>
        <w:rPr>
          <w:b w:val="0"/>
          <w:sz w:val="20"/>
        </w:rPr>
        <w:t>- Doivent être divulguées en vertu d’une disposition légale, réglementaire ou d’une décision judiciaire, sous réserve d’en informer préalablement la Partie Révélatrice.</w:t>
      </w:r>
    </w:p>
    <w:p/>
    <w:p>
      <w:r>
        <w:rPr>
          <w:b/>
          <w:sz w:val="20"/>
        </w:rPr>
        <w:t>Article 5 – Durée de l’Engagement</w:t>
      </w:r>
    </w:p>
    <w:p>
      <w:r>
        <w:rPr>
          <w:b w:val="0"/>
          <w:sz w:val="20"/>
        </w:rPr>
        <w:t>La présente obligation de confidentialité prendra effet dès la communication des Informations Confidentielles et restera en vigueur pendant une durée de cinq (5) ans à compter de la fin de la relation entre les parties, quelle qu’en soit la cause.</w:t>
      </w:r>
    </w:p>
    <w:p/>
    <w:p>
      <w:r>
        <w:rPr>
          <w:b/>
          <w:sz w:val="20"/>
        </w:rPr>
        <w:t>Article 6 – Responsabilité</w:t>
      </w:r>
    </w:p>
    <w:p>
      <w:r>
        <w:rPr>
          <w:b w:val="0"/>
          <w:sz w:val="20"/>
        </w:rPr>
        <w:t>La Partie Destinataire reconnaît que toute violation des obligations de confidentialité peut causer un préjudice irréparable à la Partie Révélatrice, susceptible d’engager sa responsabilité civile et/ou pénale. Elle s’engage à indemniser la Partie Révélatrice de tout dommage direct ou indirect résultant de cette violation.</w:t>
      </w:r>
    </w:p>
    <w:p/>
    <w:p>
      <w:r>
        <w:rPr>
          <w:b/>
          <w:sz w:val="20"/>
        </w:rPr>
        <w:t>Article 7 – Loi applicable et juridiction compétente</w:t>
      </w:r>
    </w:p>
    <w:p>
      <w:r>
        <w:rPr>
          <w:b w:val="0"/>
          <w:sz w:val="20"/>
        </w:rPr>
        <w:t>Le présent engagement est régi par le droit français. Tout différend relatif à son interprétation ou à son exécution sera soumis aux tribunaux compétents du ressort de la Cour d’appel de Paris, sauf disposition contraire impérative.</w:t>
      </w:r>
    </w:p>
    <w:p/>
    <w:p/>
    <w:p>
      <w:r>
        <w:rPr>
          <w:b w:val="0"/>
          <w:sz w:val="20"/>
        </w:rPr>
        <w:t>Lieu de signature : _______________________________________________</w:t>
      </w:r>
    </w:p>
    <w:p>
      <w:r>
        <w:rPr>
          <w:b w:val="0"/>
          <w:sz w:val="20"/>
        </w:rPr>
        <w:t>Nom et qualité du signataire Partie Révélatrice : ___________________</w:t>
      </w:r>
    </w:p>
    <w:p>
      <w:r>
        <w:rPr>
          <w:b w:val="0"/>
          <w:sz w:val="20"/>
        </w:rPr>
        <w:t>Signature : ___________________________</w:t>
      </w:r>
    </w:p>
    <w:p/>
    <w:p/>
    <w:p>
      <w:r>
        <w:rPr>
          <w:b w:val="0"/>
          <w:sz w:val="20"/>
        </w:rPr>
        <w:t>Lieu de signature : _______________________________________________</w:t>
      </w:r>
    </w:p>
    <w:p>
      <w:r>
        <w:rPr>
          <w:b w:val="0"/>
          <w:sz w:val="20"/>
        </w:rPr>
        <w:t>Nom et qualité du signataire Partie Destinataire : ___________________</w:t>
      </w:r>
    </w:p>
    <w:p>
      <w:r>
        <w:rPr>
          <w:b w:val="0"/>
          <w:sz w:val="20"/>
        </w:rPr>
        <w:t>Signature : 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Partie Révélatrice</w:t>
            </w:r>
          </w:p>
        </w:tc>
        <w:tc>
          <w:tcPr>
            <w:tcW w:type="dxa" w:w="4986"/>
            <w:tcBorders>
              <w:top w:val="nil"/>
              <w:left w:val="nil"/>
              <w:bottom w:val="nil"/>
              <w:right w:val="nil"/>
              <w:insideH w:val="nil"/>
              <w:insideV w:val="nil"/>
            </w:tcBorders>
          </w:tcPr>
          <w:p>
            <w:pPr>
              <w:jc w:val="center"/>
            </w:pPr>
            <w:r>
              <w:t>Partie Destinataire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https://juridique-justice.com/attestation-de-confidentialite/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https://juridique-justice.com</w:t>
        </w:r>
      </w:hyperlink>
    </w:p>
    <w:p>
      <w:pPr>
        <w:jc w:val="center"/>
      </w:pPr>
      <w:r>
        <w:rPr>
          <w:color w:val="808080"/>
          <w:sz w:val="20"/>
        </w:rPr>
        <w:t>Ce modèle est destiné exclusivement à un usage personnel et non commercial.</w:t>
        <w:br/>
        <w:t>Toute diffusion ou publication doit obligatoirement mentionner la source. © juridique-justice.com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justice.com/attestation-de-confidentialite/" TargetMode="External"/><Relationship Id="rId10" Type="http://schemas.openxmlformats.org/officeDocument/2006/relationships/hyperlink" Target="https://juridique-just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