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D’EXPLICATION</w:t>
      </w:r>
    </w:p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Fonction : _______________________________________________________</w:t>
      </w:r>
    </w:p>
    <w:p>
      <w:r>
        <w:rPr>
          <w:b w:val="0"/>
          <w:sz w:val="20"/>
        </w:rPr>
        <w:t>Adresse professionnelle : 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Demande d’explications écrites concernant des faits ou des situations précis, dans le cadre des obligations légales et règlementaires en vigueur, conformément au droit français.</w:t>
      </w:r>
    </w:p>
    <w:p/>
    <w:p>
      <w:r>
        <w:rPr>
          <w:b/>
          <w:sz w:val="20"/>
        </w:rPr>
        <w:t>Informations sur le demandeur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Fonction : _______________________________________________________</w:t>
      </w:r>
    </w:p>
    <w:p>
      <w:r>
        <w:rPr>
          <w:b w:val="0"/>
          <w:sz w:val="20"/>
        </w:rPr>
        <w:t>Service/Département : ____________________________________________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>
      <w:r>
        <w:rPr>
          <w:b/>
          <w:sz w:val="20"/>
        </w:rPr>
        <w:t>Contexte et motifs de la demande :</w:t>
      </w:r>
    </w:p>
    <w:p>
      <w:r>
        <w:rPr>
          <w:b w:val="0"/>
          <w:sz w:val="20"/>
        </w:rPr>
        <w:t>Suite à l’examen des éléments et informations portés à notre connaissance, il apparaît nécessaire d’obtenir des clarifications sur les points suivants 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0"/>
        </w:rPr>
        <w:t>Demande formelle d’explications :</w:t>
      </w:r>
    </w:p>
    <w:p>
      <w:r>
        <w:rPr>
          <w:b w:val="0"/>
          <w:sz w:val="20"/>
        </w:rPr>
        <w:t>Nous vous remercions de bien vouloir nous fournir des explications détaillées et précises concernant les faits mentionnés ci-dessus, accompagnées des documents justificatifs éventuels. Cette demande s’inscrit dans le respect des principes de transparence, d’équité et de bonne foi.</w:t>
      </w:r>
    </w:p>
    <w:p/>
    <w:p>
      <w:r>
        <w:rPr>
          <w:b/>
          <w:sz w:val="20"/>
        </w:rPr>
        <w:t>Modalités et délai de réponse :</w:t>
      </w:r>
    </w:p>
    <w:p>
      <w:r>
        <w:rPr>
          <w:b w:val="0"/>
          <w:sz w:val="20"/>
        </w:rPr>
        <w:t>Vous êtes invité(e) à transmettre votre réponse écrite sous un délai maximum de __ jours ouvrés à compter de la réception de cette demande, soit par courrier postal à l’adresse indiquée, soit par courrier électronique à l’adresse suivante : ______________________________.</w:t>
      </w:r>
    </w:p>
    <w:p/>
    <w:p>
      <w:r>
        <w:rPr>
          <w:b/>
          <w:sz w:val="20"/>
        </w:rPr>
        <w:t>Conséquences en cas de non-réponse ou réponse insuffisante :</w:t>
      </w:r>
    </w:p>
    <w:p>
      <w:r>
        <w:rPr>
          <w:b w:val="0"/>
          <w:sz w:val="20"/>
        </w:rPr>
        <w:t>En l’absence de réponse dans le délai imparti ou en cas de réponse jugée insuffisante, des mesures adaptées pourront être envisagées conformément à la législation applicable et aux procédures internes, pouvant aller jusqu’à des sanctions disciplinaires ou actions juridiques.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informations échangées dans le cadre de cette demande d’explications sont strictement confidentielles et destinées uniquement aux personnes habilitées à traiter ce dossier, conformément aux dispositions légales en vigueur.</w:t>
      </w:r>
    </w:p>
    <w:p/>
    <w:p>
      <w:r>
        <w:rPr>
          <w:b/>
          <w:sz w:val="20"/>
        </w:rPr>
        <w:t>Engagement de bonne foi :</w:t>
      </w:r>
    </w:p>
    <w:p>
      <w:r>
        <w:rPr>
          <w:b w:val="0"/>
          <w:sz w:val="20"/>
        </w:rPr>
        <w:t>Les parties s’engagent à collaborer de bonne foi afin de clarifier les faits et de trouver une issue conforme au droit et aux intérêts de chacun.</w:t>
      </w:r>
    </w:p>
    <w:p/>
    <w:p/>
    <w:p>
      <w:r>
        <w:rPr>
          <w:b w:val="0"/>
          <w:sz w:val="20"/>
        </w:rPr>
        <w:t>Lieu de rédaction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ÉMETTEUR DE LA DEMANDE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 DE LA DEMANDE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https://juridique-justice.com/demande-d'explication/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demande-d'explication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